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A0" w:rsidRPr="00851F7A" w:rsidRDefault="00605FA0" w:rsidP="006500BB">
      <w:pPr>
        <w:spacing w:line="276" w:lineRule="auto"/>
        <w:ind w:left="4820"/>
        <w:rPr>
          <w:rFonts w:ascii="Cambria" w:hAnsi="Cambria"/>
          <w:sz w:val="17"/>
          <w:szCs w:val="17"/>
        </w:rPr>
      </w:pPr>
      <w:bookmarkStart w:id="0" w:name="_GoBack"/>
      <w:bookmarkEnd w:id="0"/>
      <w:r>
        <w:rPr>
          <w:rFonts w:ascii="Cambria" w:hAnsi="Cambria"/>
          <w:sz w:val="17"/>
          <w:szCs w:val="17"/>
        </w:rPr>
        <w:t>________________________________________________________________</w:t>
      </w:r>
    </w:p>
    <w:tbl>
      <w:tblPr>
        <w:tblStyle w:val="af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142"/>
        <w:gridCol w:w="141"/>
        <w:gridCol w:w="284"/>
        <w:gridCol w:w="142"/>
        <w:gridCol w:w="1417"/>
        <w:gridCol w:w="284"/>
        <w:gridCol w:w="1807"/>
      </w:tblGrid>
      <w:tr w:rsidR="00D748E7" w:rsidRPr="00851F7A" w:rsidTr="00F9154B">
        <w:trPr>
          <w:trHeight w:val="227"/>
        </w:trPr>
        <w:tc>
          <w:tcPr>
            <w:tcW w:w="249" w:type="dxa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От:</w:t>
            </w:r>
          </w:p>
        </w:tc>
        <w:tc>
          <w:tcPr>
            <w:tcW w:w="450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F9154B">
        <w:trPr>
          <w:trHeight w:val="227"/>
        </w:trPr>
        <w:tc>
          <w:tcPr>
            <w:tcW w:w="475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98612F">
        <w:trPr>
          <w:trHeight w:val="227"/>
        </w:trPr>
        <w:tc>
          <w:tcPr>
            <w:tcW w:w="675" w:type="dxa"/>
            <w:gridSpan w:val="3"/>
            <w:tcBorders>
              <w:top w:val="single" w:sz="4" w:space="0" w:color="auto"/>
            </w:tcBorders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Паспорт: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D748E7" w:rsidRPr="00851F7A" w:rsidRDefault="0098612F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 xml:space="preserve"> </w:t>
            </w:r>
            <w:r w:rsidR="00D748E7" w:rsidRPr="00851F7A">
              <w:rPr>
                <w:rFonts w:ascii="Cambria" w:hAnsi="Cambria"/>
                <w:sz w:val="15"/>
                <w:szCs w:val="15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748E7" w:rsidRPr="00851F7A" w:rsidRDefault="00181CED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 xml:space="preserve">  </w:t>
            </w:r>
            <w:r w:rsidR="00D748E7" w:rsidRPr="00851F7A">
              <w:rPr>
                <w:rFonts w:ascii="Cambria" w:hAnsi="Cambria"/>
                <w:sz w:val="15"/>
                <w:szCs w:val="15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98612F">
        <w:trPr>
          <w:trHeight w:val="227"/>
        </w:trPr>
        <w:tc>
          <w:tcPr>
            <w:tcW w:w="675" w:type="dxa"/>
            <w:gridSpan w:val="3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Выдан:</w:t>
            </w:r>
          </w:p>
        </w:tc>
        <w:tc>
          <w:tcPr>
            <w:tcW w:w="407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F9154B">
        <w:trPr>
          <w:trHeight w:val="227"/>
        </w:trPr>
        <w:tc>
          <w:tcPr>
            <w:tcW w:w="475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FA4C79" w:rsidRPr="00851F7A" w:rsidTr="00F151CA">
        <w:trPr>
          <w:trHeight w:val="227"/>
        </w:trPr>
        <w:tc>
          <w:tcPr>
            <w:tcW w:w="475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4C79" w:rsidRPr="00851F7A" w:rsidRDefault="00FA4C79" w:rsidP="00F151CA">
            <w:pPr>
              <w:ind w:left="-113" w:right="-113"/>
              <w:rPr>
                <w:rFonts w:ascii="Cambria" w:hAnsi="Cambria"/>
                <w:sz w:val="17"/>
                <w:szCs w:val="17"/>
              </w:rPr>
            </w:pPr>
          </w:p>
        </w:tc>
      </w:tr>
      <w:tr w:rsidR="00FA4C79" w:rsidRPr="00851F7A" w:rsidTr="00F151CA">
        <w:trPr>
          <w:trHeight w:val="227"/>
        </w:trPr>
        <w:tc>
          <w:tcPr>
            <w:tcW w:w="1100" w:type="dxa"/>
            <w:gridSpan w:val="5"/>
            <w:shd w:val="clear" w:color="auto" w:fill="auto"/>
          </w:tcPr>
          <w:p w:rsidR="00FA4C79" w:rsidRPr="00851F7A" w:rsidRDefault="00FA4C79" w:rsidP="00F151CA">
            <w:pPr>
              <w:ind w:left="-113" w:right="-113"/>
              <w:rPr>
                <w:rFonts w:ascii="Cambria" w:hAnsi="Cambria"/>
                <w:sz w:val="17"/>
                <w:szCs w:val="17"/>
              </w:rPr>
            </w:pPr>
            <w:r w:rsidRPr="00851F7A">
              <w:rPr>
                <w:rFonts w:ascii="Cambria" w:hAnsi="Cambria"/>
                <w:sz w:val="17"/>
                <w:szCs w:val="17"/>
              </w:rPr>
              <w:t>Дата выдачи:</w:t>
            </w:r>
          </w:p>
        </w:tc>
        <w:tc>
          <w:tcPr>
            <w:tcW w:w="3650" w:type="dxa"/>
            <w:gridSpan w:val="4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A4C79" w:rsidRPr="00851F7A" w:rsidRDefault="00FA4C79" w:rsidP="00F151CA">
            <w:pPr>
              <w:ind w:left="-113" w:right="-113"/>
              <w:rPr>
                <w:rFonts w:ascii="Cambria" w:hAnsi="Cambria"/>
                <w:sz w:val="17"/>
                <w:szCs w:val="17"/>
              </w:rPr>
            </w:pPr>
            <w:r w:rsidRPr="00851F7A">
              <w:rPr>
                <w:rFonts w:ascii="Cambria" w:hAnsi="Cambria"/>
                <w:sz w:val="17"/>
                <w:szCs w:val="17"/>
                <w:shd w:val="clear" w:color="auto" w:fill="D9D9D9" w:themeFill="background1" w:themeFillShade="D9"/>
              </w:rPr>
              <w:t xml:space="preserve">   </w:t>
            </w:r>
            <w:sdt>
              <w:sdtPr>
                <w:rPr>
                  <w:rFonts w:ascii="Cambria" w:hAnsi="Cambria"/>
                  <w:sz w:val="17"/>
                  <w:szCs w:val="17"/>
                  <w:shd w:val="clear" w:color="auto" w:fill="D9D9D9" w:themeFill="background1" w:themeFillShade="D9"/>
                </w:rPr>
                <w:id w:val="-1796973124"/>
                <w:placeholder>
                  <w:docPart w:val="5F132F8777804BC5AE9BEA76783D874B"/>
                </w:placeholder>
                <w:date>
                  <w:dateFormat w:val="«dd»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851F7A">
                  <w:rPr>
                    <w:rFonts w:ascii="Cambria" w:hAnsi="Cambria"/>
                    <w:sz w:val="17"/>
                    <w:szCs w:val="17"/>
                    <w:shd w:val="clear" w:color="auto" w:fill="D9D9D9" w:themeFill="background1" w:themeFillShade="D9"/>
                  </w:rPr>
                  <w:t xml:space="preserve">«      »                       </w:t>
                </w:r>
                <w:r w:rsidR="00E4720C">
                  <w:rPr>
                    <w:rFonts w:ascii="Cambria" w:hAnsi="Cambria"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</w:t>
                </w:r>
                <w:r w:rsidRPr="00851F7A">
                  <w:rPr>
                    <w:rFonts w:ascii="Cambria" w:hAnsi="Cambria"/>
                    <w:sz w:val="17"/>
                    <w:szCs w:val="17"/>
                    <w:shd w:val="clear" w:color="auto" w:fill="D9D9D9" w:themeFill="background1" w:themeFillShade="D9"/>
                  </w:rPr>
                  <w:t xml:space="preserve">                     г.  </w:t>
                </w:r>
              </w:sdtContent>
            </w:sdt>
          </w:p>
        </w:tc>
      </w:tr>
      <w:tr w:rsidR="00D748E7" w:rsidRPr="00851F7A" w:rsidTr="00F9154B">
        <w:trPr>
          <w:trHeight w:val="227"/>
        </w:trPr>
        <w:tc>
          <w:tcPr>
            <w:tcW w:w="533" w:type="dxa"/>
            <w:gridSpan w:val="2"/>
            <w:tcBorders>
              <w:top w:val="single" w:sz="4" w:space="0" w:color="auto"/>
            </w:tcBorders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Адрес: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F9154B">
        <w:trPr>
          <w:trHeight w:val="227"/>
        </w:trPr>
        <w:tc>
          <w:tcPr>
            <w:tcW w:w="475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F9154B">
        <w:trPr>
          <w:trHeight w:val="227"/>
        </w:trPr>
        <w:tc>
          <w:tcPr>
            <w:tcW w:w="816" w:type="dxa"/>
            <w:gridSpan w:val="4"/>
            <w:tcBorders>
              <w:top w:val="single" w:sz="4" w:space="0" w:color="auto"/>
            </w:tcBorders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Телефон: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ind w:left="-113" w:right="-113"/>
              <w:rPr>
                <w:rFonts w:ascii="Cambria" w:hAnsi="Cambria"/>
                <w:sz w:val="15"/>
                <w:szCs w:val="15"/>
              </w:rPr>
            </w:pPr>
          </w:p>
        </w:tc>
      </w:tr>
    </w:tbl>
    <w:p w:rsidR="00D748E7" w:rsidRPr="00851F7A" w:rsidRDefault="00D748E7" w:rsidP="00756383">
      <w:pPr>
        <w:spacing w:line="276" w:lineRule="auto"/>
        <w:ind w:left="4962"/>
        <w:rPr>
          <w:rFonts w:ascii="Cambria" w:hAnsi="Cambria"/>
          <w:sz w:val="15"/>
          <w:szCs w:val="15"/>
        </w:rPr>
      </w:pPr>
    </w:p>
    <w:p w:rsidR="00DE45A7" w:rsidRPr="00851F7A" w:rsidRDefault="00DE45A7" w:rsidP="00756383">
      <w:pPr>
        <w:spacing w:line="276" w:lineRule="auto"/>
        <w:jc w:val="center"/>
        <w:rPr>
          <w:rFonts w:ascii="Cambria" w:hAnsi="Cambria"/>
          <w:b/>
          <w:sz w:val="21"/>
          <w:szCs w:val="21"/>
        </w:rPr>
      </w:pPr>
      <w:r w:rsidRPr="00851F7A">
        <w:rPr>
          <w:rFonts w:ascii="Cambria" w:hAnsi="Cambria"/>
          <w:b/>
          <w:sz w:val="21"/>
          <w:szCs w:val="21"/>
        </w:rPr>
        <w:t xml:space="preserve">Заявление </w:t>
      </w: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236"/>
        <w:gridCol w:w="925"/>
        <w:gridCol w:w="3969"/>
        <w:gridCol w:w="1419"/>
        <w:gridCol w:w="140"/>
        <w:gridCol w:w="142"/>
        <w:gridCol w:w="653"/>
        <w:gridCol w:w="236"/>
        <w:gridCol w:w="670"/>
      </w:tblGrid>
      <w:tr w:rsidR="00F9154B" w:rsidRPr="00851F7A" w:rsidTr="00756383">
        <w:tc>
          <w:tcPr>
            <w:tcW w:w="25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154B" w:rsidRPr="00851F7A" w:rsidRDefault="00B77B00" w:rsidP="00756383">
            <w:pPr>
              <w:spacing w:line="276" w:lineRule="auto"/>
              <w:ind w:right="-57"/>
              <w:rPr>
                <w:rFonts w:ascii="Cambria" w:hAnsi="Cambria"/>
                <w:bCs/>
                <w:iCs/>
                <w:color w:val="5A5A5A" w:themeColor="text1" w:themeTint="A5"/>
                <w:sz w:val="17"/>
                <w:szCs w:val="17"/>
                <w:shd w:val="clear" w:color="auto" w:fill="D9D9D9" w:themeFill="background1" w:themeFillShade="D9"/>
              </w:rPr>
            </w:pPr>
            <w:sdt>
              <w:sdtPr>
                <w:rPr>
                  <w:rFonts w:ascii="Cambria" w:hAnsi="Cambria"/>
                  <w:sz w:val="15"/>
                  <w:szCs w:val="15"/>
                  <w:shd w:val="clear" w:color="auto" w:fill="D9D9D9" w:themeFill="background1" w:themeFillShade="D9"/>
                </w:rPr>
                <w:id w:val="737977068"/>
                <w:placeholder>
                  <w:docPart w:val="F9BB4901F4664AC691F2C4239E7B0B51"/>
                </w:placeholder>
                <w:date>
                  <w:dateFormat w:val="«dd»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9154B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« </w:t>
                </w:r>
                <w:r w:rsidR="004420E2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</w:t>
                </w:r>
                <w:r w:rsidR="005A38DF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</w:t>
                </w:r>
                <w:r w:rsidR="00F9154B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 »                          </w:t>
                </w:r>
                <w:r w:rsidR="00193031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 </w:t>
                </w:r>
                <w:r w:rsidR="00F9154B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 </w:t>
                </w:r>
                <w:r w:rsidR="00193031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</w:t>
                </w:r>
                <w:r w:rsidR="00F9154B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    </w:t>
                </w:r>
                <w:r w:rsidR="00E4720C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          </w:t>
                </w:r>
                <w:r w:rsidR="00F9154B" w:rsidRPr="00851F7A">
                  <w:rPr>
                    <w:rFonts w:ascii="Cambria" w:hAnsi="Cambria"/>
                    <w:sz w:val="15"/>
                    <w:szCs w:val="15"/>
                    <w:shd w:val="clear" w:color="auto" w:fill="D9D9D9" w:themeFill="background1" w:themeFillShade="D9"/>
                  </w:rPr>
                  <w:t xml:space="preserve">  г.  </w:t>
                </w:r>
              </w:sdtContent>
            </w:sdt>
          </w:p>
        </w:tc>
        <w:tc>
          <w:tcPr>
            <w:tcW w:w="3969" w:type="dxa"/>
          </w:tcPr>
          <w:p w:rsidR="00F9154B" w:rsidRPr="00851F7A" w:rsidRDefault="00F9154B" w:rsidP="00756383">
            <w:pPr>
              <w:spacing w:line="276" w:lineRule="auto"/>
              <w:ind w:left="-57" w:right="-57"/>
              <w:rPr>
                <w:rFonts w:ascii="Cambria" w:hAnsi="Cambria"/>
                <w:bCs/>
                <w:iCs/>
                <w:color w:val="5A5A5A" w:themeColor="text1" w:themeTint="A5"/>
                <w:sz w:val="17"/>
                <w:szCs w:val="17"/>
                <w:shd w:val="clear" w:color="auto" w:fill="D9D9D9" w:themeFill="background1" w:themeFillShade="D9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  <w:t>я оформил (а) в вашем интернет-магазине заказ №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154B" w:rsidRPr="00851F7A" w:rsidRDefault="00F9154B" w:rsidP="00756383">
            <w:pPr>
              <w:spacing w:line="276" w:lineRule="auto"/>
              <w:ind w:left="-57" w:right="-57"/>
              <w:rPr>
                <w:rFonts w:ascii="Cambria" w:hAnsi="Cambria"/>
                <w:bCs/>
                <w:iCs/>
                <w:color w:val="5A5A5A" w:themeColor="text1" w:themeTint="A5"/>
                <w:sz w:val="17"/>
                <w:szCs w:val="17"/>
                <w:shd w:val="clear" w:color="auto" w:fill="D9D9D9" w:themeFill="background1" w:themeFillShade="D9"/>
              </w:rPr>
            </w:pPr>
          </w:p>
        </w:tc>
        <w:tc>
          <w:tcPr>
            <w:tcW w:w="1559" w:type="dxa"/>
            <w:gridSpan w:val="3"/>
          </w:tcPr>
          <w:p w:rsidR="00F9154B" w:rsidRPr="00851F7A" w:rsidRDefault="00F9154B" w:rsidP="00756383">
            <w:pPr>
              <w:spacing w:line="276" w:lineRule="auto"/>
              <w:ind w:left="-57" w:right="-57"/>
              <w:rPr>
                <w:rFonts w:ascii="Cambria" w:hAnsi="Cambria"/>
                <w:bCs/>
                <w:iCs/>
                <w:color w:val="5A5A5A" w:themeColor="text1" w:themeTint="A5"/>
                <w:sz w:val="17"/>
                <w:szCs w:val="17"/>
                <w:shd w:val="clear" w:color="auto" w:fill="D9D9D9" w:themeFill="background1" w:themeFillShade="D9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  <w:t>на общую сумму:</w:t>
            </w:r>
          </w:p>
        </w:tc>
      </w:tr>
      <w:tr w:rsidR="00CA59F1" w:rsidRPr="00851F7A" w:rsidTr="00F9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  <w:t>(</w:t>
            </w:r>
          </w:p>
        </w:tc>
        <w:tc>
          <w:tcPr>
            <w:tcW w:w="6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  <w:t>) рублей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  <w:t>копеек</w:t>
            </w:r>
          </w:p>
        </w:tc>
      </w:tr>
      <w:tr w:rsidR="00CA59F1" w:rsidRPr="00851F7A" w:rsidTr="00F9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jc w:val="center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  <w:vertAlign w:val="superscript"/>
              </w:rPr>
              <w:t>цифрами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jc w:val="center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  <w:vertAlign w:val="superscript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jc w:val="center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  <w:vertAlign w:val="superscript"/>
              </w:rPr>
            </w:pPr>
            <w:r w:rsidRPr="00851F7A"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  <w:vertAlign w:val="superscript"/>
              </w:rPr>
              <w:t>сумма прописью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59F1" w:rsidRPr="00851F7A" w:rsidRDefault="00CA59F1" w:rsidP="00756383">
            <w:pPr>
              <w:spacing w:line="276" w:lineRule="auto"/>
              <w:ind w:left="-57" w:right="-57"/>
              <w:jc w:val="center"/>
              <w:rPr>
                <w:rStyle w:val="a9"/>
                <w:rFonts w:ascii="Cambria" w:eastAsiaTheme="majorEastAsia" w:hAnsi="Cambria"/>
                <w:b w:val="0"/>
                <w:i w:val="0"/>
                <w:color w:val="auto"/>
                <w:sz w:val="15"/>
                <w:szCs w:val="15"/>
                <w:vertAlign w:val="superscript"/>
              </w:rPr>
            </w:pPr>
          </w:p>
        </w:tc>
      </w:tr>
    </w:tbl>
    <w:p w:rsidR="00FF7616" w:rsidRPr="00851F7A" w:rsidRDefault="00FF7616" w:rsidP="00756383">
      <w:pPr>
        <w:spacing w:line="276" w:lineRule="auto"/>
        <w:rPr>
          <w:rFonts w:ascii="Cambria" w:hAnsi="Cambria"/>
          <w:sz w:val="12"/>
          <w:szCs w:val="12"/>
          <w:shd w:val="clear" w:color="auto" w:fill="D9D9D9" w:themeFill="background1" w:themeFillShade="D9"/>
        </w:rPr>
      </w:pPr>
    </w:p>
    <w:p w:rsidR="00DE45A7" w:rsidRPr="00851F7A" w:rsidRDefault="00B13B74" w:rsidP="00756383">
      <w:pPr>
        <w:spacing w:line="276" w:lineRule="auto"/>
        <w:rPr>
          <w:rFonts w:ascii="Cambria" w:hAnsi="Cambria"/>
          <w:b/>
          <w:sz w:val="15"/>
          <w:szCs w:val="15"/>
        </w:rPr>
      </w:pPr>
      <w:r w:rsidRPr="00851F7A">
        <w:rPr>
          <w:rFonts w:ascii="Cambria" w:hAnsi="Cambria"/>
          <w:b/>
          <w:sz w:val="15"/>
          <w:szCs w:val="15"/>
        </w:rPr>
        <w:t xml:space="preserve">Прошу </w:t>
      </w:r>
      <w:r w:rsidR="00044C76" w:rsidRPr="00851F7A">
        <w:rPr>
          <w:rFonts w:ascii="Cambria" w:hAnsi="Cambria"/>
          <w:b/>
          <w:bCs/>
          <w:iCs/>
          <w:sz w:val="15"/>
          <w:szCs w:val="15"/>
        </w:rPr>
        <w:t xml:space="preserve">расторгнуть договор купли-продажи </w:t>
      </w:r>
      <w:r w:rsidRPr="00851F7A">
        <w:rPr>
          <w:rFonts w:ascii="Cambria" w:hAnsi="Cambria"/>
          <w:b/>
          <w:sz w:val="15"/>
          <w:szCs w:val="15"/>
        </w:rPr>
        <w:t>произвести возврат денежных средств за: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858"/>
        <w:gridCol w:w="1266"/>
        <w:gridCol w:w="1384"/>
      </w:tblGrid>
      <w:tr w:rsidR="00D748E7" w:rsidRPr="00851F7A" w:rsidTr="00FF7616">
        <w:tc>
          <w:tcPr>
            <w:tcW w:w="6204" w:type="dxa"/>
            <w:shd w:val="clear" w:color="auto" w:fill="auto"/>
          </w:tcPr>
          <w:p w:rsidR="00D748E7" w:rsidRPr="00851F7A" w:rsidRDefault="00D748E7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Наименование</w:t>
            </w:r>
          </w:p>
        </w:tc>
        <w:tc>
          <w:tcPr>
            <w:tcW w:w="858" w:type="dxa"/>
            <w:shd w:val="clear" w:color="auto" w:fill="auto"/>
          </w:tcPr>
          <w:p w:rsidR="00D748E7" w:rsidRPr="00851F7A" w:rsidRDefault="00D748E7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Кол-во</w:t>
            </w:r>
          </w:p>
        </w:tc>
        <w:tc>
          <w:tcPr>
            <w:tcW w:w="1266" w:type="dxa"/>
            <w:shd w:val="clear" w:color="auto" w:fill="auto"/>
          </w:tcPr>
          <w:p w:rsidR="00D748E7" w:rsidRPr="00851F7A" w:rsidRDefault="00D748E7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Цена</w:t>
            </w:r>
          </w:p>
        </w:tc>
        <w:tc>
          <w:tcPr>
            <w:tcW w:w="1384" w:type="dxa"/>
            <w:shd w:val="clear" w:color="auto" w:fill="auto"/>
          </w:tcPr>
          <w:p w:rsidR="00D748E7" w:rsidRPr="00851F7A" w:rsidRDefault="00D748E7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Сумма</w:t>
            </w:r>
          </w:p>
        </w:tc>
      </w:tr>
      <w:tr w:rsidR="00D748E7" w:rsidRPr="00851F7A" w:rsidTr="00460C82">
        <w:tc>
          <w:tcPr>
            <w:tcW w:w="620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460C82">
        <w:tc>
          <w:tcPr>
            <w:tcW w:w="620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460C82">
        <w:tc>
          <w:tcPr>
            <w:tcW w:w="620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D748E7" w:rsidRPr="00851F7A" w:rsidTr="00460C82">
        <w:tc>
          <w:tcPr>
            <w:tcW w:w="620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D748E7" w:rsidRPr="00851F7A" w:rsidRDefault="00D748E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FF7616" w:rsidRPr="00851F7A" w:rsidTr="00460C82">
        <w:tc>
          <w:tcPr>
            <w:tcW w:w="706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FF7616" w:rsidRPr="00851F7A" w:rsidRDefault="00FF7616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266" w:type="dxa"/>
            <w:shd w:val="clear" w:color="auto" w:fill="auto"/>
          </w:tcPr>
          <w:p w:rsidR="00FF7616" w:rsidRPr="00851F7A" w:rsidRDefault="00FF7616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ИТОГО: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FF7616" w:rsidRPr="00851F7A" w:rsidRDefault="00FF7616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</w:tbl>
    <w:p w:rsidR="00DE45A7" w:rsidRPr="00851F7A" w:rsidRDefault="00DE45A7" w:rsidP="00756383">
      <w:pPr>
        <w:spacing w:line="276" w:lineRule="auto"/>
        <w:rPr>
          <w:rFonts w:ascii="Cambria" w:hAnsi="Cambria"/>
          <w:sz w:val="10"/>
          <w:szCs w:val="1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761"/>
      </w:tblGrid>
      <w:tr w:rsidR="00D66DD1" w:rsidRPr="00851F7A" w:rsidTr="00460C82">
        <w:tc>
          <w:tcPr>
            <w:tcW w:w="1951" w:type="dxa"/>
            <w:tcBorders>
              <w:bottom w:val="nil"/>
            </w:tcBorders>
          </w:tcPr>
          <w:p w:rsidR="00D66DD1" w:rsidRPr="00851F7A" w:rsidRDefault="00D66DD1" w:rsidP="00756383">
            <w:pPr>
              <w:spacing w:line="276" w:lineRule="auto"/>
              <w:ind w:left="-57" w:right="-57"/>
              <w:rPr>
                <w:rFonts w:ascii="Cambria" w:eastAsiaTheme="majorEastAsia" w:hAnsi="Cambria"/>
                <w:bCs/>
                <w:iCs/>
                <w:sz w:val="15"/>
                <w:szCs w:val="15"/>
              </w:rPr>
            </w:pPr>
            <w:r w:rsidRPr="00851F7A">
              <w:rPr>
                <w:rStyle w:val="a9"/>
                <w:rFonts w:ascii="Cambria" w:eastAsiaTheme="majorEastAsia" w:hAnsi="Cambria"/>
                <w:i w:val="0"/>
                <w:color w:val="auto"/>
                <w:sz w:val="15"/>
                <w:szCs w:val="15"/>
              </w:rPr>
              <w:t xml:space="preserve">По причине того, что 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6DD1" w:rsidRPr="00851F7A" w:rsidRDefault="00D66DD1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</w:p>
        </w:tc>
      </w:tr>
      <w:tr w:rsidR="00D66DD1" w:rsidRPr="00851F7A" w:rsidTr="00460C82">
        <w:tc>
          <w:tcPr>
            <w:tcW w:w="97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6DD1" w:rsidRPr="00851F7A" w:rsidRDefault="00D66DD1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</w:p>
        </w:tc>
      </w:tr>
      <w:tr w:rsidR="00D66DD1" w:rsidRPr="00851F7A" w:rsidTr="00460C82">
        <w:tc>
          <w:tcPr>
            <w:tcW w:w="971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66DD1" w:rsidRPr="00851F7A" w:rsidRDefault="00D66DD1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</w:p>
        </w:tc>
      </w:tr>
    </w:tbl>
    <w:p w:rsidR="00DE45A7" w:rsidRPr="00851F7A" w:rsidRDefault="00DE45A7" w:rsidP="00756383">
      <w:pPr>
        <w:spacing w:line="276" w:lineRule="auto"/>
        <w:rPr>
          <w:rFonts w:ascii="Cambria" w:hAnsi="Cambria"/>
          <w:b/>
          <w:sz w:val="10"/>
          <w:szCs w:val="10"/>
        </w:rPr>
      </w:pPr>
    </w:p>
    <w:p w:rsidR="00FF7616" w:rsidRPr="00851F7A" w:rsidRDefault="00FF7616" w:rsidP="00756383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DE45A7" w:rsidRPr="00851F7A" w:rsidRDefault="00A027FF" w:rsidP="00756383">
      <w:pPr>
        <w:spacing w:line="276" w:lineRule="auto"/>
        <w:jc w:val="both"/>
        <w:rPr>
          <w:rFonts w:ascii="Cambria" w:hAnsi="Cambria"/>
          <w:b/>
          <w:sz w:val="15"/>
          <w:szCs w:val="15"/>
        </w:rPr>
      </w:pPr>
      <w:r w:rsidRPr="00851F7A">
        <w:rPr>
          <w:rFonts w:ascii="Cambria" w:hAnsi="Cambria"/>
          <w:b/>
          <w:sz w:val="15"/>
          <w:szCs w:val="15"/>
        </w:rPr>
        <w:t>Денежные средства</w:t>
      </w:r>
      <w:r w:rsidR="001C559E" w:rsidRPr="00851F7A">
        <w:rPr>
          <w:rFonts w:ascii="Cambria" w:hAnsi="Cambria"/>
          <w:b/>
          <w:sz w:val="15"/>
          <w:szCs w:val="15"/>
        </w:rPr>
        <w:t>, за исключением расходов на доставку товара,</w:t>
      </w:r>
      <w:r w:rsidRPr="00851F7A">
        <w:rPr>
          <w:rFonts w:ascii="Cambria" w:hAnsi="Cambria"/>
          <w:b/>
          <w:sz w:val="15"/>
          <w:szCs w:val="15"/>
        </w:rPr>
        <w:t xml:space="preserve"> прошу перечислить на </w:t>
      </w:r>
      <w:r w:rsidR="00DE45A7" w:rsidRPr="00851F7A">
        <w:rPr>
          <w:rFonts w:ascii="Cambria" w:hAnsi="Cambria"/>
          <w:b/>
          <w:sz w:val="15"/>
          <w:szCs w:val="15"/>
        </w:rPr>
        <w:t xml:space="preserve"> мой банковски</w:t>
      </w:r>
      <w:r w:rsidRPr="00851F7A">
        <w:rPr>
          <w:rFonts w:ascii="Cambria" w:hAnsi="Cambria"/>
          <w:b/>
          <w:sz w:val="15"/>
          <w:szCs w:val="15"/>
        </w:rPr>
        <w:t>й счет по следующим реквизитам:</w:t>
      </w:r>
    </w:p>
    <w:tbl>
      <w:tblPr>
        <w:tblStyle w:val="af5"/>
        <w:tblW w:w="9921" w:type="dxa"/>
        <w:tblInd w:w="-34" w:type="dxa"/>
        <w:tblLook w:val="0400" w:firstRow="0" w:lastRow="0" w:firstColumn="0" w:lastColumn="0" w:noHBand="0" w:noVBand="1"/>
      </w:tblPr>
      <w:tblGrid>
        <w:gridCol w:w="311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3"/>
        <w:gridCol w:w="340"/>
        <w:gridCol w:w="340"/>
        <w:gridCol w:w="340"/>
        <w:gridCol w:w="340"/>
        <w:gridCol w:w="340"/>
        <w:gridCol w:w="340"/>
      </w:tblGrid>
      <w:tr w:rsidR="004F6465" w:rsidRPr="00851F7A" w:rsidTr="00B66F95">
        <w:trPr>
          <w:trHeight w:val="283"/>
        </w:trPr>
        <w:tc>
          <w:tcPr>
            <w:tcW w:w="3119" w:type="dxa"/>
          </w:tcPr>
          <w:p w:rsidR="00DE45A7" w:rsidRPr="00851F7A" w:rsidRDefault="00DE45A7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iCs/>
                <w:sz w:val="15"/>
                <w:szCs w:val="15"/>
              </w:rPr>
              <w:t xml:space="preserve">ФИО получателя </w:t>
            </w:r>
            <w:r w:rsidRPr="00851F7A">
              <w:rPr>
                <w:rFonts w:ascii="Cambria" w:hAnsi="Cambria"/>
                <w:iCs/>
                <w:sz w:val="13"/>
                <w:szCs w:val="13"/>
              </w:rPr>
              <w:t>(полностью)</w:t>
            </w:r>
          </w:p>
        </w:tc>
        <w:tc>
          <w:tcPr>
            <w:tcW w:w="6802" w:type="dxa"/>
            <w:gridSpan w:val="20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ind w:firstLine="708"/>
              <w:rPr>
                <w:rFonts w:ascii="Cambria" w:hAnsi="Cambria"/>
                <w:sz w:val="15"/>
                <w:szCs w:val="15"/>
              </w:rPr>
            </w:pPr>
          </w:p>
        </w:tc>
      </w:tr>
      <w:tr w:rsidR="004F6465" w:rsidRPr="00851F7A" w:rsidTr="004F4C0A">
        <w:trPr>
          <w:trHeight w:val="283"/>
        </w:trPr>
        <w:tc>
          <w:tcPr>
            <w:tcW w:w="3119" w:type="dxa"/>
          </w:tcPr>
          <w:p w:rsidR="00DE45A7" w:rsidRPr="00851F7A" w:rsidRDefault="004F4C0A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Расчётный счёт (л</w:t>
            </w:r>
            <w:r w:rsidR="00DE45A7" w:rsidRPr="00851F7A">
              <w:rPr>
                <w:rFonts w:ascii="Cambria" w:hAnsi="Cambria"/>
                <w:sz w:val="15"/>
                <w:szCs w:val="15"/>
              </w:rPr>
              <w:t xml:space="preserve">ицевой счет) 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3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4F6465" w:rsidRPr="00851F7A" w:rsidTr="00B66F95">
        <w:trPr>
          <w:trHeight w:val="283"/>
        </w:trPr>
        <w:tc>
          <w:tcPr>
            <w:tcW w:w="3119" w:type="dxa"/>
          </w:tcPr>
          <w:p w:rsidR="00DE45A7" w:rsidRPr="00851F7A" w:rsidRDefault="00DE45A7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Наименование банка</w:t>
            </w:r>
          </w:p>
        </w:tc>
        <w:tc>
          <w:tcPr>
            <w:tcW w:w="6802" w:type="dxa"/>
            <w:gridSpan w:val="20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4F6465" w:rsidRPr="00851F7A" w:rsidTr="00B66F95">
        <w:trPr>
          <w:trHeight w:val="283"/>
        </w:trPr>
        <w:tc>
          <w:tcPr>
            <w:tcW w:w="3119" w:type="dxa"/>
          </w:tcPr>
          <w:p w:rsidR="00DE45A7" w:rsidRPr="00851F7A" w:rsidRDefault="00DE45A7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Кор. счет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3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4F6465" w:rsidRPr="00851F7A" w:rsidTr="00B66F95">
        <w:trPr>
          <w:gridAfter w:val="11"/>
          <w:wAfter w:w="3743" w:type="dxa"/>
          <w:trHeight w:val="283"/>
        </w:trPr>
        <w:tc>
          <w:tcPr>
            <w:tcW w:w="3119" w:type="dxa"/>
          </w:tcPr>
          <w:p w:rsidR="00DE45A7" w:rsidRPr="00851F7A" w:rsidRDefault="00DE45A7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БИК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4F6465" w:rsidRPr="00851F7A" w:rsidTr="00B66F95">
        <w:trPr>
          <w:gridAfter w:val="4"/>
          <w:wAfter w:w="1360" w:type="dxa"/>
          <w:trHeight w:val="283"/>
        </w:trPr>
        <w:tc>
          <w:tcPr>
            <w:tcW w:w="3119" w:type="dxa"/>
          </w:tcPr>
          <w:p w:rsidR="00DE45A7" w:rsidRPr="00851F7A" w:rsidRDefault="00DE45A7" w:rsidP="00756383">
            <w:pPr>
              <w:spacing w:line="276" w:lineRule="auto"/>
              <w:ind w:left="-57" w:right="-57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</w:rPr>
              <w:t>Номер карты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3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DE45A7" w:rsidRPr="00851F7A" w:rsidRDefault="00DE45A7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</w:tbl>
    <w:p w:rsidR="00DE45A7" w:rsidRPr="00851F7A" w:rsidRDefault="00DE45A7" w:rsidP="00756383">
      <w:pPr>
        <w:spacing w:line="276" w:lineRule="auto"/>
        <w:rPr>
          <w:rFonts w:ascii="Cambria" w:hAnsi="Cambria"/>
          <w:sz w:val="10"/>
          <w:szCs w:val="10"/>
        </w:rPr>
      </w:pPr>
    </w:p>
    <w:p w:rsidR="00A027FF" w:rsidRPr="00851F7A" w:rsidRDefault="00B77B00" w:rsidP="00756383">
      <w:pPr>
        <w:spacing w:line="276" w:lineRule="auto"/>
        <w:rPr>
          <w:rFonts w:ascii="Cambria" w:hAnsi="Cambria"/>
          <w:sz w:val="15"/>
          <w:szCs w:val="15"/>
        </w:rPr>
      </w:pPr>
      <w:sdt>
        <w:sdtPr>
          <w:rPr>
            <w:rStyle w:val="a9"/>
            <w:rFonts w:eastAsiaTheme="majorEastAsia"/>
            <w:i w:val="0"/>
            <w:color w:val="auto"/>
            <w:sz w:val="19"/>
            <w:szCs w:val="19"/>
          </w:rPr>
          <w:id w:val="-5208542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9"/>
          </w:rPr>
        </w:sdtEndPr>
        <w:sdtContent>
          <w:r w:rsidR="002C16E9" w:rsidRPr="00851F7A">
            <w:rPr>
              <w:rStyle w:val="a9"/>
              <w:rFonts w:ascii="MS Gothic" w:eastAsia="MS Gothic" w:hAnsi="MS Gothic" w:hint="eastAsia"/>
              <w:i w:val="0"/>
              <w:color w:val="auto"/>
              <w:sz w:val="19"/>
              <w:szCs w:val="19"/>
            </w:rPr>
            <w:t>☐</w:t>
          </w:r>
        </w:sdtContent>
      </w:sdt>
      <w:r w:rsidR="00A027FF" w:rsidRPr="00851F7A">
        <w:rPr>
          <w:rFonts w:ascii="Cambria" w:hAnsi="Cambria"/>
          <w:sz w:val="17"/>
          <w:szCs w:val="17"/>
        </w:rPr>
        <w:t xml:space="preserve"> </w:t>
      </w:r>
      <w:r w:rsidR="00A027FF" w:rsidRPr="00851F7A">
        <w:rPr>
          <w:rFonts w:ascii="Cambria" w:hAnsi="Cambria"/>
          <w:sz w:val="15"/>
          <w:szCs w:val="15"/>
        </w:rPr>
        <w:t>Чек об оплате прилагаю;</w:t>
      </w:r>
    </w:p>
    <w:p w:rsidR="00A027FF" w:rsidRPr="00851F7A" w:rsidRDefault="00B77B00" w:rsidP="00756383">
      <w:pPr>
        <w:spacing w:line="276" w:lineRule="auto"/>
        <w:rPr>
          <w:rFonts w:ascii="Cambria" w:hAnsi="Cambria"/>
          <w:sz w:val="15"/>
          <w:szCs w:val="15"/>
        </w:rPr>
      </w:pPr>
      <w:sdt>
        <w:sdtPr>
          <w:rPr>
            <w:rStyle w:val="a9"/>
            <w:rFonts w:eastAsiaTheme="majorEastAsia"/>
            <w:i w:val="0"/>
            <w:color w:val="auto"/>
            <w:sz w:val="19"/>
            <w:szCs w:val="19"/>
          </w:rPr>
          <w:id w:val="-1926172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9"/>
          </w:rPr>
        </w:sdtEndPr>
        <w:sdtContent>
          <w:r w:rsidR="00A027FF" w:rsidRPr="00851F7A">
            <w:rPr>
              <w:rStyle w:val="a9"/>
              <w:rFonts w:ascii="MS Gothic" w:eastAsia="MS Gothic" w:hAnsi="MS Gothic" w:hint="eastAsia"/>
              <w:i w:val="0"/>
              <w:color w:val="auto"/>
              <w:sz w:val="19"/>
              <w:szCs w:val="19"/>
            </w:rPr>
            <w:t>☐</w:t>
          </w:r>
        </w:sdtContent>
      </w:sdt>
      <w:r w:rsidR="00A027FF" w:rsidRPr="00851F7A">
        <w:rPr>
          <w:rFonts w:ascii="Cambria" w:hAnsi="Cambria"/>
          <w:sz w:val="17"/>
          <w:szCs w:val="17"/>
        </w:rPr>
        <w:t xml:space="preserve"> </w:t>
      </w:r>
      <w:r w:rsidR="00A027FF" w:rsidRPr="00851F7A">
        <w:rPr>
          <w:rFonts w:ascii="Cambria" w:hAnsi="Cambria"/>
          <w:sz w:val="15"/>
          <w:szCs w:val="15"/>
        </w:rPr>
        <w:t>Чек утерян. В подтверждение оплаты по договору прилагаю подписи двух свидетелей: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4069"/>
      </w:tblGrid>
      <w:tr w:rsidR="00A027FF" w:rsidRPr="00851F7A" w:rsidTr="006A26EA">
        <w:trPr>
          <w:trHeight w:val="22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27FF" w:rsidRPr="00851F7A" w:rsidRDefault="00A027FF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560" w:type="dxa"/>
          </w:tcPr>
          <w:p w:rsidR="00A027FF" w:rsidRPr="00851F7A" w:rsidRDefault="00A027FF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27FF" w:rsidRPr="00851F7A" w:rsidRDefault="00A027FF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6A26EA" w:rsidRPr="00851F7A" w:rsidTr="006A26EA">
        <w:trPr>
          <w:trHeight w:val="227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6A26EA" w:rsidRPr="00851F7A" w:rsidRDefault="00A43E76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  <w:r w:rsidRPr="00851F7A">
              <w:rPr>
                <w:rFonts w:ascii="Cambria" w:hAnsi="Cambria"/>
                <w:sz w:val="15"/>
                <w:szCs w:val="15"/>
                <w:vertAlign w:val="superscript"/>
              </w:rPr>
              <w:t>Подпись свидетеля (с расшифровкой)</w:t>
            </w:r>
          </w:p>
        </w:tc>
        <w:tc>
          <w:tcPr>
            <w:tcW w:w="1560" w:type="dxa"/>
          </w:tcPr>
          <w:p w:rsidR="006A26EA" w:rsidRPr="00851F7A" w:rsidRDefault="006A26EA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4069" w:type="dxa"/>
            <w:tcBorders>
              <w:top w:val="single" w:sz="4" w:space="0" w:color="auto"/>
            </w:tcBorders>
            <w:shd w:val="clear" w:color="auto" w:fill="auto"/>
          </w:tcPr>
          <w:p w:rsidR="006A26EA" w:rsidRPr="00851F7A" w:rsidRDefault="006A26EA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</w:rPr>
            </w:pPr>
            <w:r w:rsidRPr="00851F7A">
              <w:rPr>
                <w:rFonts w:ascii="Cambria" w:hAnsi="Cambria"/>
                <w:sz w:val="15"/>
                <w:szCs w:val="15"/>
                <w:vertAlign w:val="superscript"/>
              </w:rPr>
              <w:t>Подпись свидетеля</w:t>
            </w:r>
            <w:r w:rsidR="00A43E76" w:rsidRPr="00851F7A">
              <w:rPr>
                <w:rFonts w:ascii="Cambria" w:hAnsi="Cambria"/>
                <w:sz w:val="15"/>
                <w:szCs w:val="15"/>
                <w:vertAlign w:val="superscript"/>
              </w:rPr>
              <w:t xml:space="preserve"> (с расшифровкой)</w:t>
            </w:r>
          </w:p>
        </w:tc>
      </w:tr>
    </w:tbl>
    <w:p w:rsidR="00F9154B" w:rsidRPr="00851F7A" w:rsidRDefault="00F9154B" w:rsidP="00756383">
      <w:pPr>
        <w:spacing w:line="276" w:lineRule="auto"/>
        <w:rPr>
          <w:rFonts w:ascii="Cambria" w:hAnsi="Cambria"/>
          <w:sz w:val="10"/>
          <w:szCs w:val="10"/>
        </w:rPr>
      </w:pPr>
    </w:p>
    <w:p w:rsidR="00DE45A7" w:rsidRPr="00851F7A" w:rsidRDefault="00DE45A7" w:rsidP="00756383">
      <w:pPr>
        <w:spacing w:line="276" w:lineRule="auto"/>
        <w:rPr>
          <w:rFonts w:ascii="Cambria" w:hAnsi="Cambria"/>
          <w:sz w:val="15"/>
          <w:szCs w:val="15"/>
        </w:rPr>
      </w:pPr>
      <w:r w:rsidRPr="00851F7A">
        <w:rPr>
          <w:rFonts w:ascii="Cambria" w:hAnsi="Cambria"/>
          <w:sz w:val="15"/>
          <w:szCs w:val="15"/>
        </w:rPr>
        <w:t>С правилами возврата товара* ознакомлен(а):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293"/>
        <w:gridCol w:w="5670"/>
        <w:gridCol w:w="283"/>
        <w:gridCol w:w="1524"/>
      </w:tblGrid>
      <w:tr w:rsidR="00382251" w:rsidRPr="00851F7A" w:rsidTr="004D5019">
        <w:trPr>
          <w:trHeight w:val="283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2251" w:rsidRPr="00851F7A" w:rsidRDefault="00382251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293" w:type="dxa"/>
          </w:tcPr>
          <w:p w:rsidR="00382251" w:rsidRPr="00851F7A" w:rsidRDefault="00382251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2251" w:rsidRPr="00851F7A" w:rsidRDefault="00382251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283" w:type="dxa"/>
          </w:tcPr>
          <w:p w:rsidR="00382251" w:rsidRPr="00851F7A" w:rsidRDefault="00382251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2251" w:rsidRPr="00851F7A" w:rsidRDefault="00382251" w:rsidP="00756383">
            <w:pPr>
              <w:spacing w:line="276" w:lineRule="auto"/>
              <w:rPr>
                <w:rFonts w:ascii="Cambria" w:hAnsi="Cambria"/>
                <w:sz w:val="15"/>
                <w:szCs w:val="15"/>
              </w:rPr>
            </w:pPr>
          </w:p>
        </w:tc>
      </w:tr>
      <w:tr w:rsidR="00382251" w:rsidRPr="00851F7A" w:rsidTr="004D5019">
        <w:trPr>
          <w:trHeight w:val="170"/>
        </w:trPr>
        <w:tc>
          <w:tcPr>
            <w:tcW w:w="1942" w:type="dxa"/>
            <w:tcBorders>
              <w:top w:val="single" w:sz="4" w:space="0" w:color="auto"/>
            </w:tcBorders>
          </w:tcPr>
          <w:p w:rsidR="00382251" w:rsidRPr="00851F7A" w:rsidRDefault="00382251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  <w:r w:rsidRPr="00851F7A">
              <w:rPr>
                <w:rFonts w:ascii="Cambria" w:hAnsi="Cambria"/>
                <w:sz w:val="15"/>
                <w:szCs w:val="15"/>
                <w:vertAlign w:val="superscript"/>
              </w:rPr>
              <w:t>Подпись</w:t>
            </w:r>
          </w:p>
        </w:tc>
        <w:tc>
          <w:tcPr>
            <w:tcW w:w="293" w:type="dxa"/>
          </w:tcPr>
          <w:p w:rsidR="00382251" w:rsidRPr="00851F7A" w:rsidRDefault="00382251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82251" w:rsidRPr="00851F7A" w:rsidRDefault="00382251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  <w:r w:rsidRPr="00851F7A">
              <w:rPr>
                <w:rFonts w:ascii="Cambria" w:hAnsi="Cambria"/>
                <w:sz w:val="15"/>
                <w:szCs w:val="15"/>
                <w:vertAlign w:val="superscript"/>
              </w:rPr>
              <w:t>ФИО</w:t>
            </w:r>
          </w:p>
        </w:tc>
        <w:tc>
          <w:tcPr>
            <w:tcW w:w="283" w:type="dxa"/>
          </w:tcPr>
          <w:p w:rsidR="00382251" w:rsidRPr="00851F7A" w:rsidRDefault="00382251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382251" w:rsidRPr="00851F7A" w:rsidRDefault="00382251" w:rsidP="00756383">
            <w:pPr>
              <w:spacing w:line="276" w:lineRule="auto"/>
              <w:jc w:val="center"/>
              <w:rPr>
                <w:rFonts w:ascii="Cambria" w:hAnsi="Cambria"/>
                <w:sz w:val="15"/>
                <w:szCs w:val="15"/>
                <w:vertAlign w:val="superscript"/>
              </w:rPr>
            </w:pPr>
            <w:r w:rsidRPr="00851F7A">
              <w:rPr>
                <w:rFonts w:ascii="Cambria" w:hAnsi="Cambria"/>
                <w:sz w:val="15"/>
                <w:szCs w:val="15"/>
                <w:vertAlign w:val="superscript"/>
              </w:rPr>
              <w:t>Дата</w:t>
            </w:r>
          </w:p>
        </w:tc>
      </w:tr>
    </w:tbl>
    <w:p w:rsidR="00DE45A7" w:rsidRPr="00851F7A" w:rsidRDefault="00DE45A7" w:rsidP="00756383">
      <w:pPr>
        <w:spacing w:line="276" w:lineRule="auto"/>
        <w:rPr>
          <w:rFonts w:ascii="Cambria" w:hAnsi="Cambria"/>
          <w:sz w:val="10"/>
          <w:szCs w:val="10"/>
        </w:rPr>
      </w:pPr>
    </w:p>
    <w:sectPr w:rsidR="00DE45A7" w:rsidRPr="00851F7A" w:rsidSect="008246F4">
      <w:footerReference w:type="default" r:id="rId7"/>
      <w:pgSz w:w="11906" w:h="16838"/>
      <w:pgMar w:top="567" w:right="851" w:bottom="289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00" w:rsidRPr="00851F7A" w:rsidRDefault="00B77B00" w:rsidP="008246F4">
      <w:pPr>
        <w:rPr>
          <w:sz w:val="21"/>
          <w:szCs w:val="21"/>
        </w:rPr>
      </w:pPr>
      <w:r w:rsidRPr="00851F7A">
        <w:rPr>
          <w:sz w:val="21"/>
          <w:szCs w:val="21"/>
        </w:rPr>
        <w:separator/>
      </w:r>
    </w:p>
  </w:endnote>
  <w:endnote w:type="continuationSeparator" w:id="0">
    <w:p w:rsidR="00B77B00" w:rsidRPr="00851F7A" w:rsidRDefault="00B77B00" w:rsidP="008246F4">
      <w:pPr>
        <w:rPr>
          <w:sz w:val="21"/>
          <w:szCs w:val="21"/>
        </w:rPr>
      </w:pPr>
      <w:r w:rsidRPr="00851F7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C5" w:rsidRPr="00851F7A" w:rsidRDefault="00B40FC5" w:rsidP="008246F4">
    <w:pPr>
      <w:rPr>
        <w:rFonts w:ascii="Cambria" w:hAnsi="Cambria"/>
        <w:b/>
        <w:i/>
        <w:sz w:val="15"/>
        <w:szCs w:val="15"/>
      </w:rPr>
    </w:pPr>
    <w:r w:rsidRPr="00851F7A">
      <w:rPr>
        <w:rFonts w:ascii="Cambria" w:hAnsi="Cambria"/>
        <w:b/>
        <w:i/>
        <w:sz w:val="15"/>
        <w:szCs w:val="15"/>
      </w:rPr>
      <w:t>* Правила возврата товара: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 xml:space="preserve">Покупатель имеет право в течение 14 дней (7 дней при дистанционной продаже) с момента получения полностью или частично вернуть купленный у нас товар у которого сохранен товарный вид и потребительские качества. 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При обнаружении следов эксплуатации товара Продавец оставляет за собой права отказать в приемке возвращенной продукции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Некоторые категории товаров не подлежат возврату и обмену, согласно постановлению Правительства РФ от 19.01.1998г. №55 (мебельные гарнитуры и комплекты).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 xml:space="preserve">При возврате товара надлежащего качества возвращается только стоимость товара. Стоимость доставки не возвращается. Также покупатель оплачивает транспортные расходы по возврату товара. 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Возврат товара осуществляется на основании заполненного заявления на возврат.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 xml:space="preserve">Перевод будет осуществлен только в том случае, если вся информация предоставлена корректно. 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 xml:space="preserve">При отсутствии заявления на возврат, денежные средства не могут быть возвращены.  При этом, денежные средства возвращаются при наличии оригинального заявления на возврат. 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Обязательно должна быть приложена выписка из банка с реквизитами (расчетный счет, корреспондентский, счет БИК) карты, открытой на заказчика.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 w:cs="Cambria"/>
        <w:sz w:val="10"/>
        <w:szCs w:val="10"/>
      </w:rPr>
      <w:t>Деньги возвращаются только в безналичном порядке путем их возврата на карту покупателя.</w:t>
    </w:r>
  </w:p>
  <w:p w:rsidR="00B40FC5" w:rsidRPr="00851F7A" w:rsidRDefault="00B40FC5" w:rsidP="008246F4">
    <w:pPr>
      <w:numPr>
        <w:ilvl w:val="0"/>
        <w:numId w:val="1"/>
      </w:numPr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Срок возврата денежных средств составляет 10 дней с момента получения Продавцом заявления на возврат (ст.22 Закона РФ о Защите прав потребителей)</w:t>
    </w:r>
  </w:p>
  <w:p w:rsidR="00B40FC5" w:rsidRPr="00851F7A" w:rsidRDefault="00B40FC5" w:rsidP="008246F4">
    <w:pPr>
      <w:numPr>
        <w:ilvl w:val="0"/>
        <w:numId w:val="1"/>
      </w:numPr>
      <w:autoSpaceDE w:val="0"/>
      <w:autoSpaceDN w:val="0"/>
      <w:adjustRightInd w:val="0"/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 w:cs="Arial"/>
        <w:sz w:val="10"/>
        <w:szCs w:val="10"/>
      </w:rPr>
      <w:t>Срок зачисления денежных средств на расчетный счет Покупателя зависит от внутреннего регламента банка-получателя.</w:t>
    </w:r>
  </w:p>
  <w:p w:rsidR="00B40FC5" w:rsidRPr="00851F7A" w:rsidRDefault="00B40FC5" w:rsidP="008246F4">
    <w:pPr>
      <w:numPr>
        <w:ilvl w:val="0"/>
        <w:numId w:val="1"/>
      </w:numPr>
      <w:autoSpaceDE w:val="0"/>
      <w:autoSpaceDN w:val="0"/>
      <w:adjustRightInd w:val="0"/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/>
        <w:sz w:val="10"/>
        <w:szCs w:val="10"/>
      </w:rPr>
      <w:t>Заявление на  возврат  принимается по адресу: Москва,  м. Перово, ул. Новогиреевская 29/1 магазин  «Гипермаркет МЕБЕЛЬВИА»</w:t>
    </w:r>
  </w:p>
  <w:p w:rsidR="00B40FC5" w:rsidRPr="00851F7A" w:rsidRDefault="00B40FC5" w:rsidP="008246F4">
    <w:pPr>
      <w:numPr>
        <w:ilvl w:val="0"/>
        <w:numId w:val="1"/>
      </w:numPr>
      <w:autoSpaceDE w:val="0"/>
      <w:autoSpaceDN w:val="0"/>
      <w:adjustRightInd w:val="0"/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 w:cs="Segoe UI"/>
        <w:sz w:val="10"/>
        <w:szCs w:val="10"/>
        <w:bdr w:val="none" w:sz="0" w:space="0" w:color="auto" w:frame="1"/>
      </w:rPr>
      <w:t>Заявление на возврат следует отправлять через Почту России по следующему адресу: 125481, Москва, ул. Фомичевой, дом 16, кор. 3, 1 этаж, пом. 252, оф. 2а</w:t>
    </w:r>
  </w:p>
  <w:p w:rsidR="00B40FC5" w:rsidRPr="00851F7A" w:rsidRDefault="00B40FC5" w:rsidP="008246F4">
    <w:pPr>
      <w:numPr>
        <w:ilvl w:val="0"/>
        <w:numId w:val="1"/>
      </w:numPr>
      <w:autoSpaceDE w:val="0"/>
      <w:autoSpaceDN w:val="0"/>
      <w:adjustRightInd w:val="0"/>
      <w:ind w:left="284" w:hanging="284"/>
      <w:jc w:val="both"/>
      <w:rPr>
        <w:rFonts w:ascii="Cambria" w:hAnsi="Cambria"/>
        <w:sz w:val="10"/>
        <w:szCs w:val="10"/>
      </w:rPr>
    </w:pPr>
    <w:r w:rsidRPr="00851F7A">
      <w:rPr>
        <w:rFonts w:ascii="Cambria" w:hAnsi="Cambria" w:cs="Segoe UI"/>
        <w:sz w:val="10"/>
        <w:szCs w:val="10"/>
        <w:bdr w:val="none" w:sz="0" w:space="0" w:color="auto" w:frame="1"/>
      </w:rPr>
      <w:t xml:space="preserve">Заявление на возврат может быть передано сотруднику транспортной компании при осуществлении возврата товара.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00" w:rsidRPr="00851F7A" w:rsidRDefault="00B77B00" w:rsidP="008246F4">
      <w:pPr>
        <w:rPr>
          <w:sz w:val="21"/>
          <w:szCs w:val="21"/>
        </w:rPr>
      </w:pPr>
      <w:r w:rsidRPr="00851F7A">
        <w:rPr>
          <w:sz w:val="21"/>
          <w:szCs w:val="21"/>
        </w:rPr>
        <w:separator/>
      </w:r>
    </w:p>
  </w:footnote>
  <w:footnote w:type="continuationSeparator" w:id="0">
    <w:p w:rsidR="00B77B00" w:rsidRPr="00851F7A" w:rsidRDefault="00B77B00" w:rsidP="008246F4">
      <w:pPr>
        <w:rPr>
          <w:sz w:val="21"/>
          <w:szCs w:val="21"/>
        </w:rPr>
      </w:pPr>
      <w:r w:rsidRPr="00851F7A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C0084"/>
    <w:multiLevelType w:val="hybridMultilevel"/>
    <w:tmpl w:val="BE7C0AD8"/>
    <w:lvl w:ilvl="0" w:tplc="1E248CB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A7"/>
    <w:rsid w:val="00030D4A"/>
    <w:rsid w:val="00044C76"/>
    <w:rsid w:val="001142C6"/>
    <w:rsid w:val="001614F9"/>
    <w:rsid w:val="00164487"/>
    <w:rsid w:val="00181CED"/>
    <w:rsid w:val="00193031"/>
    <w:rsid w:val="001C559E"/>
    <w:rsid w:val="002C16E9"/>
    <w:rsid w:val="00382251"/>
    <w:rsid w:val="003A758B"/>
    <w:rsid w:val="003C00CC"/>
    <w:rsid w:val="004420E2"/>
    <w:rsid w:val="00460C82"/>
    <w:rsid w:val="004C5E2F"/>
    <w:rsid w:val="004D2C25"/>
    <w:rsid w:val="004D5019"/>
    <w:rsid w:val="004E5301"/>
    <w:rsid w:val="004F4C0A"/>
    <w:rsid w:val="004F6465"/>
    <w:rsid w:val="005529E9"/>
    <w:rsid w:val="005A38DF"/>
    <w:rsid w:val="00605FA0"/>
    <w:rsid w:val="006214DB"/>
    <w:rsid w:val="006500BB"/>
    <w:rsid w:val="006A26EA"/>
    <w:rsid w:val="0070600E"/>
    <w:rsid w:val="00756383"/>
    <w:rsid w:val="007862F2"/>
    <w:rsid w:val="008246F4"/>
    <w:rsid w:val="00851F7A"/>
    <w:rsid w:val="00881CF1"/>
    <w:rsid w:val="00896264"/>
    <w:rsid w:val="008D4137"/>
    <w:rsid w:val="009013FB"/>
    <w:rsid w:val="0097689A"/>
    <w:rsid w:val="0098612F"/>
    <w:rsid w:val="009A385C"/>
    <w:rsid w:val="009C4156"/>
    <w:rsid w:val="00A027FF"/>
    <w:rsid w:val="00A43E76"/>
    <w:rsid w:val="00A6069D"/>
    <w:rsid w:val="00B13B74"/>
    <w:rsid w:val="00B3580B"/>
    <w:rsid w:val="00B40FC5"/>
    <w:rsid w:val="00B46D85"/>
    <w:rsid w:val="00B66F95"/>
    <w:rsid w:val="00B77B00"/>
    <w:rsid w:val="00CA59F1"/>
    <w:rsid w:val="00CE5E7E"/>
    <w:rsid w:val="00D06467"/>
    <w:rsid w:val="00D66DD1"/>
    <w:rsid w:val="00D748E7"/>
    <w:rsid w:val="00D87907"/>
    <w:rsid w:val="00DC47A4"/>
    <w:rsid w:val="00DE45A7"/>
    <w:rsid w:val="00E4720C"/>
    <w:rsid w:val="00E97FCA"/>
    <w:rsid w:val="00EE4C6A"/>
    <w:rsid w:val="00F77BBC"/>
    <w:rsid w:val="00F9154B"/>
    <w:rsid w:val="00FA4C79"/>
    <w:rsid w:val="00FD29BB"/>
    <w:rsid w:val="00FE5796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FF6F-4CA1-4574-B8A8-F046153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A7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6467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67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67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67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467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6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6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6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6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46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646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646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646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646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646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646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646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646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646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646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0646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06467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D0646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06467"/>
    <w:rPr>
      <w:b/>
      <w:bCs/>
      <w:spacing w:val="0"/>
    </w:rPr>
  </w:style>
  <w:style w:type="character" w:styleId="a9">
    <w:name w:val="Emphasis"/>
    <w:qFormat/>
    <w:rsid w:val="00D0646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06467"/>
  </w:style>
  <w:style w:type="character" w:customStyle="1" w:styleId="ab">
    <w:name w:val="Без интервала Знак"/>
    <w:basedOn w:val="a0"/>
    <w:link w:val="aa"/>
    <w:uiPriority w:val="1"/>
    <w:rsid w:val="00D06467"/>
  </w:style>
  <w:style w:type="paragraph" w:styleId="ac">
    <w:name w:val="List Paragraph"/>
    <w:basedOn w:val="a"/>
    <w:uiPriority w:val="34"/>
    <w:qFormat/>
    <w:rsid w:val="00D064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646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646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0646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D0646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0646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0646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0646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0646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0646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6467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DE45A7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862F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862F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8">
    <w:name w:val="Placeholder Text"/>
    <w:basedOn w:val="a0"/>
    <w:uiPriority w:val="99"/>
    <w:semiHidden/>
    <w:rsid w:val="007862F2"/>
    <w:rPr>
      <w:color w:val="808080"/>
    </w:rPr>
  </w:style>
  <w:style w:type="paragraph" w:styleId="af9">
    <w:name w:val="header"/>
    <w:basedOn w:val="a"/>
    <w:link w:val="afa"/>
    <w:uiPriority w:val="99"/>
    <w:unhideWhenUsed/>
    <w:rsid w:val="008246F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8246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"/>
    <w:link w:val="afc"/>
    <w:uiPriority w:val="99"/>
    <w:unhideWhenUsed/>
    <w:rsid w:val="008246F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246F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BB4901F4664AC691F2C4239E7B0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CF3D2-CCE1-4071-A09F-E9EC4C7A95E8}"/>
      </w:docPartPr>
      <w:docPartBody>
        <w:p w:rsidR="003B1456" w:rsidRDefault="00FF789F" w:rsidP="00FF789F">
          <w:pPr>
            <w:pStyle w:val="F9BB4901F4664AC691F2C4239E7B0B51"/>
          </w:pPr>
          <w:r w:rsidRPr="003E4E2A">
            <w:rPr>
              <w:rStyle w:val="a3"/>
            </w:rPr>
            <w:t>Место для ввода даты.</w:t>
          </w:r>
        </w:p>
      </w:docPartBody>
    </w:docPart>
    <w:docPart>
      <w:docPartPr>
        <w:name w:val="5F132F8777804BC5AE9BEA76783D8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F5CA0-21C9-493F-AE85-9711510B911D}"/>
      </w:docPartPr>
      <w:docPartBody>
        <w:p w:rsidR="0062717B" w:rsidRDefault="00A97494" w:rsidP="00A97494">
          <w:pPr>
            <w:pStyle w:val="5F132F8777804BC5AE9BEA76783D874B"/>
          </w:pPr>
          <w:r w:rsidRPr="003E4E2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E1"/>
    <w:rsid w:val="00202CC8"/>
    <w:rsid w:val="003A2B1C"/>
    <w:rsid w:val="003B1456"/>
    <w:rsid w:val="0062717B"/>
    <w:rsid w:val="006B48E1"/>
    <w:rsid w:val="00A97494"/>
    <w:rsid w:val="00CE664C"/>
    <w:rsid w:val="00EF00B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7494"/>
    <w:rPr>
      <w:color w:val="808080"/>
    </w:rPr>
  </w:style>
  <w:style w:type="paragraph" w:customStyle="1" w:styleId="AAEF9398D707498A8D2D53898B43AC02">
    <w:name w:val="AAEF9398D707498A8D2D53898B43AC02"/>
    <w:rsid w:val="006B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0D4F875034219BF857693963E423D">
    <w:name w:val="F730D4F875034219BF857693963E423D"/>
    <w:rsid w:val="006B48E1"/>
  </w:style>
  <w:style w:type="paragraph" w:customStyle="1" w:styleId="143AB50FB6E34F63A8697CA3E96A8192">
    <w:name w:val="143AB50FB6E34F63A8697CA3E96A8192"/>
    <w:rsid w:val="006B48E1"/>
  </w:style>
  <w:style w:type="paragraph" w:customStyle="1" w:styleId="AE8229B3DF4942D7A2C5534D883304A2">
    <w:name w:val="AE8229B3DF4942D7A2C5534D883304A2"/>
    <w:rsid w:val="00FF789F"/>
  </w:style>
  <w:style w:type="paragraph" w:customStyle="1" w:styleId="F9BB4901F4664AC691F2C4239E7B0B51">
    <w:name w:val="F9BB4901F4664AC691F2C4239E7B0B51"/>
    <w:rsid w:val="00FF789F"/>
  </w:style>
  <w:style w:type="paragraph" w:customStyle="1" w:styleId="9A4E8A6CE0694937B29A2DDF96C46462">
    <w:name w:val="9A4E8A6CE0694937B29A2DDF96C46462"/>
    <w:rsid w:val="00FF789F"/>
  </w:style>
  <w:style w:type="paragraph" w:customStyle="1" w:styleId="E102AE94862F401DBD3396B70D2B67BD">
    <w:name w:val="E102AE94862F401DBD3396B70D2B67BD"/>
    <w:rsid w:val="003B1456"/>
  </w:style>
  <w:style w:type="paragraph" w:customStyle="1" w:styleId="73AA3EF27D1147E7B4FDA18D6B21CE0D">
    <w:name w:val="73AA3EF27D1147E7B4FDA18D6B21CE0D"/>
    <w:rsid w:val="003B1456"/>
  </w:style>
  <w:style w:type="paragraph" w:customStyle="1" w:styleId="FAA16D61603D4443811365600BE1BDE1">
    <w:name w:val="FAA16D61603D4443811365600BE1BDE1"/>
    <w:rsid w:val="003B1456"/>
  </w:style>
  <w:style w:type="paragraph" w:customStyle="1" w:styleId="9C27505AB3904E4EB14918D59A83230B">
    <w:name w:val="9C27505AB3904E4EB14918D59A83230B"/>
    <w:rsid w:val="003B1456"/>
  </w:style>
  <w:style w:type="paragraph" w:customStyle="1" w:styleId="EAAE4E269592430DB72BEF3571019540">
    <w:name w:val="EAAE4E269592430DB72BEF3571019540"/>
    <w:rsid w:val="003B1456"/>
  </w:style>
  <w:style w:type="paragraph" w:customStyle="1" w:styleId="553903447F0B4BA2A28E9487C551291C">
    <w:name w:val="553903447F0B4BA2A28E9487C551291C"/>
    <w:rsid w:val="00A97494"/>
  </w:style>
  <w:style w:type="paragraph" w:customStyle="1" w:styleId="5F132F8777804BC5AE9BEA76783D874B">
    <w:name w:val="5F132F8777804BC5AE9BEA76783D874B"/>
    <w:rsid w:val="00A97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Татьяна Олеговна</dc:creator>
  <cp:lastModifiedBy>Морозова Елена Сергеевна</cp:lastModifiedBy>
  <cp:revision>19</cp:revision>
  <cp:lastPrinted>2019-06-13T13:25:00Z</cp:lastPrinted>
  <dcterms:created xsi:type="dcterms:W3CDTF">2019-06-13T12:46:00Z</dcterms:created>
  <dcterms:modified xsi:type="dcterms:W3CDTF">2021-03-03T08:13:00Z</dcterms:modified>
</cp:coreProperties>
</file>